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4814E" w14:textId="77777777" w:rsidR="00400E4C" w:rsidRPr="00400E4C" w:rsidRDefault="00400E4C" w:rsidP="00400E4C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lang w:eastAsia="ru-RU"/>
          <w14:ligatures w14:val="none"/>
        </w:rPr>
      </w:pPr>
      <w:r w:rsidRPr="00400E4C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lang w:eastAsia="ru-RU"/>
          <w14:ligatures w14:val="none"/>
        </w:rPr>
        <w:t>ТЕЛЕФОНЫ "ГОРЯЧИХ ЛИНИЙ" ГИА (ОГЭ)</w:t>
      </w:r>
    </w:p>
    <w:p w14:paraId="3D3FFDA6" w14:textId="69E728C8" w:rsidR="00400E4C" w:rsidRPr="00400E4C" w:rsidRDefault="00400E4C" w:rsidP="00400E4C">
      <w:pPr>
        <w:shd w:val="clear" w:color="auto" w:fill="F6F6F6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  <w14:ligatures w14:val="none"/>
        </w:rPr>
      </w:pP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8(843) 294-95-06 - отдел общего образования и итоговой аттестации обучающихся Министерства образования и науки Республики Татарстан;</w:t>
      </w:r>
    </w:p>
    <w:p w14:paraId="5AF2B01B" w14:textId="511D7053" w:rsidR="00400E4C" w:rsidRP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  <w14:ligatures w14:val="none"/>
        </w:rPr>
      </w:pP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8(843) 237-74-36 - Департамент надзора и контроля в сфере образования Министерства образования и науки Республики Татарстан;</w:t>
      </w:r>
    </w:p>
    <w:p w14:paraId="5A8610C7" w14:textId="77777777" w:rsid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</w:pPr>
    </w:p>
    <w:p w14:paraId="2B5ADDBE" w14:textId="157F950F" w:rsidR="00400E4C" w:rsidRP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  <w14:ligatures w14:val="none"/>
        </w:rPr>
      </w:pP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8 (85595) 5-09-97, 5-12-15 – муниципальный координатор ГИА;</w:t>
      </w:r>
    </w:p>
    <w:p w14:paraId="4D15CB8C" w14:textId="77777777" w:rsid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</w:pPr>
    </w:p>
    <w:p w14:paraId="57F98502" w14:textId="643E8233" w:rsidR="00400E4C" w:rsidRP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</w:pP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8 (85595) 2-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50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-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33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 xml:space="preserve"> - школьный координатор ГИА (ОГЭ), заместитель директора по учебной работе 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Журавлева Марина Петровна</w:t>
      </w:r>
      <w:r w:rsidRPr="00400E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  <w:t>.</w:t>
      </w:r>
    </w:p>
    <w:p w14:paraId="25B50F27" w14:textId="77777777" w:rsidR="00400E4C" w:rsidRPr="00400E4C" w:rsidRDefault="00400E4C" w:rsidP="00400E4C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bdr w:val="none" w:sz="0" w:space="0" w:color="auto" w:frame="1"/>
          <w:lang w:eastAsia="ru-RU"/>
          <w14:ligatures w14:val="none"/>
        </w:rPr>
      </w:pPr>
    </w:p>
    <w:p w14:paraId="2B3E206A" w14:textId="77777777" w:rsidR="00400E4C" w:rsidRPr="00400E4C" w:rsidRDefault="00400E4C" w:rsidP="00400E4C">
      <w:pPr>
        <w:shd w:val="clear" w:color="auto" w:fill="F6F6F6"/>
        <w:spacing w:after="0" w:line="240" w:lineRule="auto"/>
        <w:textAlignment w:val="baseline"/>
        <w:outlineLvl w:val="0"/>
        <w:rPr>
          <w:rFonts w:ascii="inherit" w:eastAsia="Times New Roman" w:hAnsi="inherit" w:cs="Arial"/>
          <w:color w:val="000000"/>
          <w:kern w:val="36"/>
          <w:sz w:val="32"/>
          <w:szCs w:val="32"/>
          <w:lang w:eastAsia="ru-RU"/>
          <w14:ligatures w14:val="none"/>
        </w:rPr>
      </w:pPr>
    </w:p>
    <w:p w14:paraId="19FA0A11" w14:textId="77777777" w:rsidR="0064362A" w:rsidRDefault="0064362A"/>
    <w:sectPr w:rsidR="00643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AB9"/>
    <w:rsid w:val="00400E4C"/>
    <w:rsid w:val="00602AB9"/>
    <w:rsid w:val="0064362A"/>
    <w:rsid w:val="0074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8667"/>
  <w15:chartTrackingRefBased/>
  <w15:docId w15:val="{8063F6A0-6897-4230-A0C5-C5DF0A74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2A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A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A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2A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2A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2A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2A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2A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2A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2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2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02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02AB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02AB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02AB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02AB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02AB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02A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2A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02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2A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02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02A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02AB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02AB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02AB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02A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02AB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02A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5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2025-05-07T18:40:00Z</dcterms:created>
  <dcterms:modified xsi:type="dcterms:W3CDTF">2025-05-07T18:46:00Z</dcterms:modified>
</cp:coreProperties>
</file>